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EFB72" w14:textId="77777777" w:rsidR="00C02CEF" w:rsidRDefault="00C02CEF" w:rsidP="00C07D3F">
      <w:pPr>
        <w:pStyle w:val="Alfasetcontenuregular"/>
        <w:jc w:val="both"/>
      </w:pPr>
      <w:bookmarkStart w:id="0" w:name="_GoBack"/>
      <w:bookmarkEnd w:id="0"/>
    </w:p>
    <w:p w14:paraId="66C4DD86" w14:textId="75111B52" w:rsidR="000D1817" w:rsidRPr="000D1817" w:rsidRDefault="000D1817" w:rsidP="00C07D3F">
      <w:pPr>
        <w:pStyle w:val="Alfasetcontenuregular"/>
        <w:jc w:val="both"/>
      </w:pPr>
      <w:r w:rsidRPr="000D1817">
        <w:t>La Fondation Alfaset est spécialisée dans l’accompagnement socio-professionnel pour le</w:t>
      </w:r>
      <w:r w:rsidRPr="004F6A8A">
        <w:t xml:space="preserve"> </w:t>
      </w:r>
      <w:r w:rsidRPr="000D1817">
        <w:t xml:space="preserve">Canton de Neuchâtel depuis plus de 60 ans. On y est de passage ou on y vit, on se réinsère dans la société à son rythme et on peut travailler sur le « second » marché du travail. La Fondation Alfaset qui emploie environ </w:t>
      </w:r>
      <w:r w:rsidR="008E7618">
        <w:t>800</w:t>
      </w:r>
      <w:r w:rsidRPr="000D1817">
        <w:t xml:space="preserve"> personnes dont </w:t>
      </w:r>
      <w:r w:rsidR="008E7618">
        <w:t>600</w:t>
      </w:r>
      <w:r w:rsidRPr="000D1817">
        <w:t xml:space="preserve"> bénéficiaires, est également devenue un acteur incontournable de la sous-traitance</w:t>
      </w:r>
      <w:r w:rsidRPr="004F6A8A">
        <w:t xml:space="preserve"> </w:t>
      </w:r>
      <w:r w:rsidRPr="000D1817">
        <w:t>industrielle de qualité.</w:t>
      </w:r>
    </w:p>
    <w:p w14:paraId="2A71C820" w14:textId="77777777" w:rsidR="00297277" w:rsidRPr="000D1817" w:rsidRDefault="00297277" w:rsidP="00F20566">
      <w:pPr>
        <w:pStyle w:val="Alfasetcontenuregular"/>
        <w:tabs>
          <w:tab w:val="clear" w:pos="4962"/>
        </w:tabs>
        <w:spacing w:line="240" w:lineRule="auto"/>
        <w:rPr>
          <w:color w:val="000000" w:themeColor="text1"/>
        </w:rPr>
      </w:pPr>
    </w:p>
    <w:p w14:paraId="413CB2FB" w14:textId="67B8668A" w:rsidR="008B233D" w:rsidRPr="000D1817" w:rsidRDefault="005D2C70" w:rsidP="00BF654F">
      <w:pPr>
        <w:pStyle w:val="Alfasetcontenuregular"/>
        <w:spacing w:line="240" w:lineRule="exact"/>
        <w:jc w:val="both"/>
        <w:rPr>
          <w:color w:val="000000" w:themeColor="text1"/>
        </w:rPr>
      </w:pPr>
      <w:r w:rsidRPr="005D2C70">
        <w:rPr>
          <w:color w:val="000000" w:themeColor="text1"/>
          <w:lang w:val="fr-FR"/>
        </w:rPr>
        <w:t xml:space="preserve">Suite </w:t>
      </w:r>
      <w:r w:rsidR="00CD2858">
        <w:rPr>
          <w:color w:val="000000" w:themeColor="text1"/>
          <w:lang w:val="fr-FR"/>
        </w:rPr>
        <w:t xml:space="preserve">à un </w:t>
      </w:r>
      <w:r w:rsidR="008E7618">
        <w:rPr>
          <w:color w:val="000000" w:themeColor="text1"/>
          <w:lang w:val="fr-FR"/>
        </w:rPr>
        <w:t>congé</w:t>
      </w:r>
      <w:r>
        <w:rPr>
          <w:color w:val="000000" w:themeColor="text1"/>
          <w:lang w:val="fr-FR"/>
        </w:rPr>
        <w:t xml:space="preserve">, </w:t>
      </w:r>
      <w:r w:rsidR="00297254">
        <w:rPr>
          <w:color w:val="000000" w:themeColor="text1"/>
          <w:lang w:val="fr-FR"/>
        </w:rPr>
        <w:t xml:space="preserve">nous </w:t>
      </w:r>
      <w:r w:rsidR="008B233D" w:rsidRPr="000D1817">
        <w:rPr>
          <w:color w:val="000000" w:themeColor="text1"/>
        </w:rPr>
        <w:t xml:space="preserve">sommes </w:t>
      </w:r>
      <w:r w:rsidR="00A350BF" w:rsidRPr="000D1817">
        <w:rPr>
          <w:color w:val="000000" w:themeColor="text1"/>
        </w:rPr>
        <w:t>à</w:t>
      </w:r>
      <w:r w:rsidR="008B233D" w:rsidRPr="000D1817">
        <w:rPr>
          <w:color w:val="000000" w:themeColor="text1"/>
        </w:rPr>
        <w:t xml:space="preserve"> la recherche </w:t>
      </w:r>
      <w:r w:rsidR="001A0371">
        <w:rPr>
          <w:color w:val="000000" w:themeColor="text1"/>
        </w:rPr>
        <w:t xml:space="preserve">pour notre </w:t>
      </w:r>
      <w:r w:rsidR="00CD2858">
        <w:rPr>
          <w:color w:val="000000" w:themeColor="text1"/>
        </w:rPr>
        <w:t>service RH de</w:t>
      </w:r>
      <w:r w:rsidR="008E7618">
        <w:rPr>
          <w:color w:val="000000" w:themeColor="text1"/>
        </w:rPr>
        <w:t xml:space="preserve"> La Chaux-de-Fonds</w:t>
      </w:r>
      <w:r w:rsidR="00AD6B92">
        <w:rPr>
          <w:color w:val="000000" w:themeColor="text1"/>
        </w:rPr>
        <w:t xml:space="preserve"> d'un/e</w:t>
      </w:r>
      <w:r w:rsidR="008E7618">
        <w:rPr>
          <w:color w:val="000000" w:themeColor="text1"/>
        </w:rPr>
        <w:t xml:space="preserve"> </w:t>
      </w:r>
    </w:p>
    <w:p w14:paraId="7994C539" w14:textId="72B86CBE" w:rsidR="00262A96" w:rsidRPr="00005D9A" w:rsidRDefault="00262A96" w:rsidP="00F20566">
      <w:pPr>
        <w:pStyle w:val="Alfasetcontenuregular"/>
        <w:tabs>
          <w:tab w:val="clear" w:pos="4962"/>
          <w:tab w:val="left" w:pos="858"/>
        </w:tabs>
        <w:spacing w:line="240" w:lineRule="auto"/>
        <w:rPr>
          <w:color w:val="26355F"/>
        </w:rPr>
      </w:pPr>
      <w:r w:rsidRPr="00005D9A">
        <w:rPr>
          <w:noProof/>
          <w:color w:val="26355F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D9AEA" wp14:editId="167D5C76">
                <wp:simplePos x="0" y="0"/>
                <wp:positionH relativeFrom="column">
                  <wp:posOffset>4735</wp:posOffset>
                </wp:positionH>
                <wp:positionV relativeFrom="paragraph">
                  <wp:posOffset>186640</wp:posOffset>
                </wp:positionV>
                <wp:extent cx="5462178" cy="0"/>
                <wp:effectExtent l="0" t="0" r="12065" b="1270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21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F7961C3" id="Gerade Verbindung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4.7pt" to="430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</w:p>
    <w:p w14:paraId="169D3332" w14:textId="27C1B951" w:rsidR="00262A96" w:rsidRPr="007E07F0" w:rsidRDefault="00262A96" w:rsidP="00F20566">
      <w:pPr>
        <w:pStyle w:val="Alfasetcontenuregular"/>
        <w:spacing w:line="240" w:lineRule="auto"/>
        <w:rPr>
          <w:color w:val="26355F"/>
          <w:lang w:val="fr-CH"/>
        </w:rPr>
      </w:pPr>
    </w:p>
    <w:p w14:paraId="76B1E94B" w14:textId="4CCE593B" w:rsidR="00591D91" w:rsidRDefault="00EB09CF" w:rsidP="000F01EF">
      <w:pPr>
        <w:pStyle w:val="Alfasettitrebold"/>
        <w:jc w:val="center"/>
        <w:rPr>
          <w:lang w:val="fr-CH"/>
        </w:rPr>
      </w:pPr>
      <w:r>
        <w:rPr>
          <w:lang w:val="fr-CH"/>
        </w:rPr>
        <w:t>Collaborateur/</w:t>
      </w:r>
      <w:proofErr w:type="spellStart"/>
      <w:r>
        <w:rPr>
          <w:lang w:val="fr-CH"/>
        </w:rPr>
        <w:t>trice</w:t>
      </w:r>
      <w:proofErr w:type="spellEnd"/>
      <w:r>
        <w:rPr>
          <w:lang w:val="fr-CH"/>
        </w:rPr>
        <w:t xml:space="preserve"> RH</w:t>
      </w:r>
    </w:p>
    <w:p w14:paraId="18102DBD" w14:textId="229C284A" w:rsidR="00102834" w:rsidRDefault="008E7618" w:rsidP="00C02CEF">
      <w:pPr>
        <w:pStyle w:val="Alfasettitremedium"/>
        <w:jc w:val="center"/>
        <w:rPr>
          <w:sz w:val="40"/>
          <w:szCs w:val="40"/>
          <w:lang w:val="fr-CH"/>
        </w:rPr>
      </w:pPr>
      <w:r>
        <w:rPr>
          <w:sz w:val="40"/>
          <w:szCs w:val="40"/>
          <w:lang w:val="fr-CH"/>
        </w:rPr>
        <w:t>CD max, 7 mois de 60 à</w:t>
      </w:r>
      <w:r w:rsidR="00DE0CE7">
        <w:rPr>
          <w:sz w:val="40"/>
          <w:szCs w:val="40"/>
          <w:lang w:val="fr-CH"/>
        </w:rPr>
        <w:t xml:space="preserve"> </w:t>
      </w:r>
      <w:r w:rsidR="007C0D5D">
        <w:rPr>
          <w:sz w:val="40"/>
          <w:szCs w:val="40"/>
          <w:lang w:val="fr-CH"/>
        </w:rPr>
        <w:t>7</w:t>
      </w:r>
      <w:r w:rsidR="00357461" w:rsidRPr="00332FFB">
        <w:rPr>
          <w:sz w:val="40"/>
          <w:szCs w:val="40"/>
          <w:lang w:val="fr-CH"/>
        </w:rPr>
        <w:t xml:space="preserve">0 </w:t>
      </w:r>
      <w:r w:rsidR="0089143A">
        <w:rPr>
          <w:sz w:val="40"/>
          <w:szCs w:val="40"/>
          <w:lang w:val="fr-CH"/>
        </w:rPr>
        <w:t>%</w:t>
      </w:r>
    </w:p>
    <w:p w14:paraId="7FF1977B" w14:textId="724D42C4" w:rsidR="00C02CEF" w:rsidRDefault="00C02CEF" w:rsidP="00C02CEF">
      <w:pPr>
        <w:pStyle w:val="Alfasettitremedium"/>
        <w:jc w:val="center"/>
        <w:rPr>
          <w:sz w:val="40"/>
          <w:szCs w:val="40"/>
          <w:lang w:val="fr-CH"/>
        </w:rPr>
      </w:pPr>
    </w:p>
    <w:p w14:paraId="4BF0D330" w14:textId="09234AE0" w:rsidR="008B233D" w:rsidRPr="003A655C" w:rsidRDefault="008B233D" w:rsidP="00F20566">
      <w:pPr>
        <w:pStyle w:val="Alfasetsous-titrebold"/>
        <w:spacing w:line="240" w:lineRule="auto"/>
        <w:rPr>
          <w:color w:val="auto"/>
          <w:sz w:val="10"/>
          <w:szCs w:val="10"/>
        </w:rPr>
      </w:pPr>
      <w:r w:rsidRPr="003A655C">
        <w:rPr>
          <w:color w:val="auto"/>
          <w:lang w:val="fr-CH"/>
        </w:rPr>
        <w:t>Votre mission :</w:t>
      </w:r>
    </w:p>
    <w:p w14:paraId="5740387C" w14:textId="52B8B96C" w:rsidR="00467B8D" w:rsidRPr="003A655C" w:rsidRDefault="00467B8D" w:rsidP="00467B8D">
      <w:pPr>
        <w:spacing w:after="60"/>
        <w:jc w:val="both"/>
        <w:rPr>
          <w:rFonts w:ascii="Futura LT Pro Medium" w:hAnsi="Futura LT Pro Medium"/>
          <w:sz w:val="18"/>
          <w:szCs w:val="18"/>
          <w:lang w:val="fr-CH" w:eastAsia="fr-CH"/>
        </w:rPr>
      </w:pPr>
      <w:r w:rsidRPr="003A655C">
        <w:rPr>
          <w:rFonts w:ascii="Futura LT Pro Medium" w:hAnsi="Futura LT Pro Medium"/>
          <w:sz w:val="18"/>
          <w:szCs w:val="18"/>
          <w:lang w:val="fr-FR" w:eastAsia="fr-CH"/>
        </w:rPr>
        <w:t xml:space="preserve">Gestion administrative des collaborateurs </w:t>
      </w:r>
      <w:r w:rsidR="003A655C" w:rsidRPr="003A655C">
        <w:rPr>
          <w:rFonts w:ascii="Futura LT Pro Medium" w:hAnsi="Futura LT Pro Medium"/>
          <w:sz w:val="18"/>
          <w:szCs w:val="18"/>
          <w:lang w:val="fr-FR" w:eastAsia="fr-CH"/>
        </w:rPr>
        <w:t>vivant avec un</w:t>
      </w:r>
      <w:r w:rsidRPr="003A655C">
        <w:rPr>
          <w:rFonts w:ascii="Futura LT Pro Medium" w:hAnsi="Futura LT Pro Medium"/>
          <w:sz w:val="18"/>
          <w:szCs w:val="18"/>
          <w:lang w:val="fr-FR" w:eastAsia="fr-CH"/>
        </w:rPr>
        <w:t xml:space="preserve"> handicap</w:t>
      </w:r>
      <w:r w:rsidR="008E7618">
        <w:rPr>
          <w:rFonts w:ascii="Futura LT Pro Medium" w:hAnsi="Futura LT Pro Medium"/>
          <w:sz w:val="18"/>
          <w:szCs w:val="18"/>
          <w:lang w:val="fr-FR" w:eastAsia="fr-CH"/>
        </w:rPr>
        <w:t xml:space="preserve"> du site de La Chaux-de-Fonds</w:t>
      </w:r>
      <w:r w:rsidR="003A655C" w:rsidRPr="003A655C">
        <w:rPr>
          <w:rFonts w:ascii="Futura LT Pro Medium" w:hAnsi="Futura LT Pro Medium"/>
          <w:sz w:val="18"/>
          <w:szCs w:val="18"/>
          <w:lang w:val="fr-FR" w:eastAsia="fr-CH"/>
        </w:rPr>
        <w:t xml:space="preserve">, </w:t>
      </w:r>
      <w:r w:rsidRPr="003A655C">
        <w:rPr>
          <w:rFonts w:ascii="Futura LT Pro Medium" w:hAnsi="Futura LT Pro Medium"/>
          <w:sz w:val="18"/>
          <w:szCs w:val="18"/>
          <w:lang w:val="fr-FR" w:eastAsia="fr-CH"/>
        </w:rPr>
        <w:t>comprenant :</w:t>
      </w:r>
    </w:p>
    <w:p w14:paraId="55C3D678" w14:textId="77777777" w:rsidR="00DC370E" w:rsidRPr="003A655C" w:rsidRDefault="00FD18BF" w:rsidP="005719C7">
      <w:pPr>
        <w:numPr>
          <w:ilvl w:val="0"/>
          <w:numId w:val="16"/>
        </w:numPr>
        <w:ind w:left="714" w:hanging="357"/>
        <w:jc w:val="both"/>
        <w:rPr>
          <w:rFonts w:ascii="Futura LT Pro Medium" w:hAnsi="Futura LT Pro Medium"/>
          <w:sz w:val="18"/>
          <w:szCs w:val="18"/>
          <w:lang w:val="fr-CH" w:eastAsia="fr-CH"/>
        </w:rPr>
      </w:pPr>
      <w:r w:rsidRPr="003A655C">
        <w:rPr>
          <w:rFonts w:ascii="Futura LT Pro Medium" w:hAnsi="Futura LT Pro Medium"/>
          <w:sz w:val="18"/>
          <w:szCs w:val="18"/>
          <w:lang w:val="fr-FR" w:eastAsia="fr-CH"/>
        </w:rPr>
        <w:t>Gestion des contrats de travail ainsi que de tous les documents liés aux entrées, sorties et mouvements de personnel.</w:t>
      </w:r>
    </w:p>
    <w:p w14:paraId="5507A93C" w14:textId="77777777" w:rsidR="00DC370E" w:rsidRPr="003A655C" w:rsidRDefault="00FD18BF" w:rsidP="003A655C">
      <w:pPr>
        <w:numPr>
          <w:ilvl w:val="0"/>
          <w:numId w:val="16"/>
        </w:numPr>
        <w:jc w:val="both"/>
        <w:rPr>
          <w:rFonts w:ascii="Futura LT Pro Medium" w:hAnsi="Futura LT Pro Medium"/>
          <w:sz w:val="18"/>
          <w:szCs w:val="18"/>
          <w:lang w:val="fr-CH" w:eastAsia="fr-CH"/>
        </w:rPr>
      </w:pPr>
      <w:r w:rsidRPr="003A655C">
        <w:rPr>
          <w:rFonts w:ascii="Futura LT Pro Medium" w:hAnsi="Futura LT Pro Medium"/>
          <w:sz w:val="18"/>
          <w:szCs w:val="18"/>
          <w:lang w:val="fr-FR" w:eastAsia="fr-CH"/>
        </w:rPr>
        <w:t>Gestion des salaires et assurances sociales.</w:t>
      </w:r>
    </w:p>
    <w:p w14:paraId="21F4555D" w14:textId="77777777" w:rsidR="00DC370E" w:rsidRPr="003A655C" w:rsidRDefault="00FD18BF" w:rsidP="003A655C">
      <w:pPr>
        <w:numPr>
          <w:ilvl w:val="0"/>
          <w:numId w:val="16"/>
        </w:numPr>
        <w:jc w:val="both"/>
        <w:rPr>
          <w:rFonts w:ascii="Futura LT Pro Medium" w:hAnsi="Futura LT Pro Medium"/>
          <w:sz w:val="18"/>
          <w:szCs w:val="18"/>
          <w:lang w:val="fr-CH" w:eastAsia="fr-CH"/>
        </w:rPr>
      </w:pPr>
      <w:r w:rsidRPr="003A655C">
        <w:rPr>
          <w:rFonts w:ascii="Futura LT Pro Medium" w:hAnsi="Futura LT Pro Medium"/>
          <w:sz w:val="18"/>
          <w:szCs w:val="18"/>
          <w:lang w:val="fr-FR" w:eastAsia="fr-CH"/>
        </w:rPr>
        <w:t>Rédaction autonome de certificats, attestations diverses et correspondance.</w:t>
      </w:r>
    </w:p>
    <w:p w14:paraId="357BA036" w14:textId="0FA1D905" w:rsidR="00DC370E" w:rsidRPr="003A655C" w:rsidRDefault="00FD18BF" w:rsidP="003A655C">
      <w:pPr>
        <w:numPr>
          <w:ilvl w:val="0"/>
          <w:numId w:val="16"/>
        </w:numPr>
        <w:jc w:val="both"/>
        <w:rPr>
          <w:rFonts w:ascii="Futura LT Pro Medium" w:hAnsi="Futura LT Pro Medium"/>
          <w:sz w:val="18"/>
          <w:szCs w:val="18"/>
          <w:lang w:val="fr-CH" w:eastAsia="fr-CH"/>
        </w:rPr>
      </w:pPr>
      <w:r w:rsidRPr="003A655C">
        <w:rPr>
          <w:rFonts w:ascii="Futura LT Pro Medium" w:hAnsi="Futura LT Pro Medium"/>
          <w:sz w:val="18"/>
          <w:szCs w:val="18"/>
          <w:lang w:val="fr-FR" w:eastAsia="fr-CH"/>
        </w:rPr>
        <w:t>Gestion de cas de maladies, accidents, maternité et autres absences.</w:t>
      </w:r>
    </w:p>
    <w:p w14:paraId="62BDFFC5" w14:textId="77777777" w:rsidR="00DC370E" w:rsidRPr="003A655C" w:rsidRDefault="00FD18BF" w:rsidP="003A655C">
      <w:pPr>
        <w:numPr>
          <w:ilvl w:val="0"/>
          <w:numId w:val="16"/>
        </w:numPr>
        <w:jc w:val="both"/>
        <w:rPr>
          <w:rFonts w:ascii="Futura LT Pro Medium" w:hAnsi="Futura LT Pro Medium"/>
          <w:sz w:val="18"/>
          <w:szCs w:val="18"/>
          <w:lang w:val="fr-CH" w:eastAsia="fr-CH"/>
        </w:rPr>
      </w:pPr>
      <w:r w:rsidRPr="003A655C">
        <w:rPr>
          <w:rFonts w:ascii="Futura LT Pro Medium" w:hAnsi="Futura LT Pro Medium"/>
          <w:sz w:val="18"/>
          <w:szCs w:val="18"/>
          <w:lang w:val="fr-FR" w:eastAsia="fr-CH"/>
        </w:rPr>
        <w:t>Démarches auprès des employés en cas de mariages, naissances et autres événements personnels.</w:t>
      </w:r>
    </w:p>
    <w:p w14:paraId="2E0A25B3" w14:textId="42984F93" w:rsidR="00DC370E" w:rsidRPr="008E7618" w:rsidRDefault="00FD18BF" w:rsidP="003A655C">
      <w:pPr>
        <w:numPr>
          <w:ilvl w:val="0"/>
          <w:numId w:val="16"/>
        </w:numPr>
        <w:jc w:val="both"/>
        <w:rPr>
          <w:rFonts w:ascii="Futura LT Pro Medium" w:hAnsi="Futura LT Pro Medium"/>
          <w:sz w:val="18"/>
          <w:szCs w:val="18"/>
          <w:lang w:val="fr-CH" w:eastAsia="fr-CH"/>
        </w:rPr>
      </w:pPr>
      <w:r w:rsidRPr="003A655C">
        <w:rPr>
          <w:rFonts w:ascii="Futura LT Pro Medium" w:hAnsi="Futura LT Pro Medium"/>
          <w:sz w:val="18"/>
          <w:szCs w:val="18"/>
          <w:lang w:val="fr-FR" w:eastAsia="fr-CH"/>
        </w:rPr>
        <w:t>Suivi et mise à jour de statistiques, tableaux de bord, etc.</w:t>
      </w:r>
    </w:p>
    <w:p w14:paraId="683183D4" w14:textId="08CD4AEB" w:rsidR="008E7618" w:rsidRPr="005719C7" w:rsidRDefault="008E7618" w:rsidP="003A655C">
      <w:pPr>
        <w:numPr>
          <w:ilvl w:val="0"/>
          <w:numId w:val="16"/>
        </w:numPr>
        <w:jc w:val="both"/>
        <w:rPr>
          <w:rFonts w:ascii="Futura LT Pro Medium" w:hAnsi="Futura LT Pro Medium"/>
          <w:sz w:val="18"/>
          <w:szCs w:val="18"/>
          <w:lang w:val="fr-CH" w:eastAsia="fr-CH"/>
        </w:rPr>
      </w:pPr>
      <w:r>
        <w:rPr>
          <w:rFonts w:ascii="Futura LT Pro Medium" w:hAnsi="Futura LT Pro Medium"/>
          <w:sz w:val="18"/>
          <w:szCs w:val="18"/>
          <w:lang w:val="fr-FR" w:eastAsia="fr-CH"/>
        </w:rPr>
        <w:t>Remplacement sur le site de Neuchâtel si nécessaire</w:t>
      </w:r>
    </w:p>
    <w:p w14:paraId="443321A4" w14:textId="77777777" w:rsidR="00C02CEF" w:rsidRPr="00DE0CE7" w:rsidRDefault="00C02CEF" w:rsidP="00C02CEF">
      <w:pPr>
        <w:spacing w:after="60"/>
        <w:jc w:val="both"/>
        <w:rPr>
          <w:color w:val="FF0000"/>
          <w:sz w:val="10"/>
          <w:szCs w:val="10"/>
        </w:rPr>
      </w:pPr>
    </w:p>
    <w:p w14:paraId="00F2647E" w14:textId="71815192" w:rsidR="00262A96" w:rsidRPr="003A655C" w:rsidRDefault="008B233D" w:rsidP="00F20566">
      <w:pPr>
        <w:pStyle w:val="Alfasetsous-titrebold"/>
        <w:spacing w:line="240" w:lineRule="auto"/>
        <w:rPr>
          <w:color w:val="auto"/>
          <w:sz w:val="10"/>
          <w:szCs w:val="10"/>
        </w:rPr>
      </w:pPr>
      <w:r w:rsidRPr="003A655C">
        <w:rPr>
          <w:color w:val="auto"/>
          <w:lang w:val="fr-CH"/>
        </w:rPr>
        <w:t>Votre profil :</w:t>
      </w:r>
    </w:p>
    <w:p w14:paraId="17DE17FB" w14:textId="1D3DF01C" w:rsidR="00DC370E" w:rsidRPr="003A655C" w:rsidRDefault="003A655C" w:rsidP="003A655C">
      <w:pPr>
        <w:numPr>
          <w:ilvl w:val="0"/>
          <w:numId w:val="16"/>
        </w:numPr>
        <w:jc w:val="both"/>
        <w:rPr>
          <w:rFonts w:ascii="Futura LT Pro Medium" w:hAnsi="Futura LT Pro Medium"/>
          <w:sz w:val="18"/>
          <w:szCs w:val="18"/>
          <w:lang w:val="fr-FR" w:eastAsia="fr-CH"/>
        </w:rPr>
      </w:pPr>
      <w:r w:rsidRPr="003A655C">
        <w:rPr>
          <w:rFonts w:ascii="Futura LT Pro Medium" w:hAnsi="Futura LT Pro Medium"/>
          <w:sz w:val="18"/>
          <w:szCs w:val="18"/>
          <w:lang w:val="fr-FR" w:eastAsia="fr-CH"/>
        </w:rPr>
        <w:t>CFC d'</w:t>
      </w:r>
      <w:r w:rsidR="005E3C98">
        <w:rPr>
          <w:rFonts w:ascii="Futura LT Pro Medium" w:hAnsi="Futura LT Pro Medium"/>
          <w:sz w:val="18"/>
          <w:szCs w:val="18"/>
          <w:lang w:val="fr-FR" w:eastAsia="fr-CH"/>
        </w:rPr>
        <w:t>employé</w:t>
      </w:r>
      <w:r w:rsidR="00FD18BF">
        <w:rPr>
          <w:rFonts w:ascii="Futura LT Pro Medium" w:hAnsi="Futura LT Pro Medium"/>
          <w:sz w:val="18"/>
          <w:szCs w:val="18"/>
          <w:lang w:val="fr-FR" w:eastAsia="fr-CH"/>
        </w:rPr>
        <w:t>/e</w:t>
      </w:r>
      <w:r w:rsidRPr="003A655C">
        <w:rPr>
          <w:rFonts w:ascii="Futura LT Pro Medium" w:hAnsi="Futura LT Pro Medium"/>
          <w:sz w:val="18"/>
          <w:szCs w:val="18"/>
          <w:lang w:val="fr-FR" w:eastAsia="fr-CH"/>
        </w:rPr>
        <w:t xml:space="preserve"> de commerce.</w:t>
      </w:r>
    </w:p>
    <w:p w14:paraId="3E4AAA50" w14:textId="79826548" w:rsidR="00DC370E" w:rsidRPr="003A655C" w:rsidRDefault="00FD18BF" w:rsidP="003A655C">
      <w:pPr>
        <w:numPr>
          <w:ilvl w:val="0"/>
          <w:numId w:val="16"/>
        </w:numPr>
        <w:jc w:val="both"/>
        <w:rPr>
          <w:rFonts w:ascii="Futura LT Pro Medium" w:hAnsi="Futura LT Pro Medium"/>
          <w:sz w:val="18"/>
          <w:szCs w:val="18"/>
          <w:lang w:val="fr-FR" w:eastAsia="fr-CH"/>
        </w:rPr>
      </w:pPr>
      <w:r w:rsidRPr="003A655C">
        <w:rPr>
          <w:rFonts w:ascii="Futura LT Pro Medium" w:hAnsi="Futura LT Pro Medium"/>
          <w:sz w:val="18"/>
          <w:szCs w:val="18"/>
          <w:lang w:val="fr-FR" w:eastAsia="fr-CH"/>
        </w:rPr>
        <w:t>Ex</w:t>
      </w:r>
      <w:r w:rsidR="005E3C98">
        <w:rPr>
          <w:rFonts w:ascii="Futura LT Pro Medium" w:hAnsi="Futura LT Pro Medium"/>
          <w:sz w:val="18"/>
          <w:szCs w:val="18"/>
          <w:lang w:val="fr-FR" w:eastAsia="fr-CH"/>
        </w:rPr>
        <w:t>périence dans le domaine des RH et certificat RH</w:t>
      </w:r>
      <w:r w:rsidR="008E7618">
        <w:rPr>
          <w:rFonts w:ascii="Futura LT Pro Medium" w:hAnsi="Futura LT Pro Medium"/>
          <w:sz w:val="18"/>
          <w:szCs w:val="18"/>
          <w:lang w:val="fr-FR" w:eastAsia="fr-CH"/>
        </w:rPr>
        <w:t xml:space="preserve"> un plus</w:t>
      </w:r>
      <w:r w:rsidR="005E3C98">
        <w:rPr>
          <w:rFonts w:ascii="Futura LT Pro Medium" w:hAnsi="Futura LT Pro Medium"/>
          <w:sz w:val="18"/>
          <w:szCs w:val="18"/>
          <w:lang w:val="fr-FR" w:eastAsia="fr-CH"/>
        </w:rPr>
        <w:t>.</w:t>
      </w:r>
    </w:p>
    <w:p w14:paraId="51748665" w14:textId="77777777" w:rsidR="00DC370E" w:rsidRPr="003A655C" w:rsidRDefault="00FD18BF" w:rsidP="003A655C">
      <w:pPr>
        <w:numPr>
          <w:ilvl w:val="0"/>
          <w:numId w:val="16"/>
        </w:numPr>
        <w:jc w:val="both"/>
        <w:rPr>
          <w:rFonts w:ascii="Futura LT Pro Medium" w:hAnsi="Futura LT Pro Medium"/>
          <w:sz w:val="18"/>
          <w:szCs w:val="18"/>
          <w:lang w:val="fr-FR" w:eastAsia="fr-CH"/>
        </w:rPr>
      </w:pPr>
      <w:r w:rsidRPr="003A655C">
        <w:rPr>
          <w:rFonts w:ascii="Futura LT Pro Medium" w:hAnsi="Futura LT Pro Medium"/>
          <w:sz w:val="18"/>
          <w:szCs w:val="18"/>
          <w:lang w:val="fr-FR" w:eastAsia="fr-CH"/>
        </w:rPr>
        <w:t>Connaissance du droit du travail et des assurances sociales.</w:t>
      </w:r>
    </w:p>
    <w:p w14:paraId="7E54A788" w14:textId="77777777" w:rsidR="00DC370E" w:rsidRPr="003A655C" w:rsidRDefault="00FD18BF" w:rsidP="003A655C">
      <w:pPr>
        <w:numPr>
          <w:ilvl w:val="0"/>
          <w:numId w:val="16"/>
        </w:numPr>
        <w:jc w:val="both"/>
        <w:rPr>
          <w:rFonts w:ascii="Futura LT Pro Medium" w:hAnsi="Futura LT Pro Medium"/>
          <w:sz w:val="18"/>
          <w:szCs w:val="18"/>
          <w:lang w:val="fr-FR" w:eastAsia="fr-CH"/>
        </w:rPr>
      </w:pPr>
      <w:r w:rsidRPr="003A655C">
        <w:rPr>
          <w:rFonts w:ascii="Futura LT Pro Medium" w:hAnsi="Futura LT Pro Medium"/>
          <w:sz w:val="18"/>
          <w:szCs w:val="18"/>
          <w:lang w:val="fr-FR" w:eastAsia="fr-CH"/>
        </w:rPr>
        <w:t>Personnalité proactive, organisée et structurée, apte à distinguer les priorités et à respecter les délais, et faisant preuve d’un grand sens des responsabilités.</w:t>
      </w:r>
    </w:p>
    <w:p w14:paraId="10ABFA41" w14:textId="77777777" w:rsidR="00DC370E" w:rsidRPr="003A655C" w:rsidRDefault="00FD18BF" w:rsidP="003A655C">
      <w:pPr>
        <w:numPr>
          <w:ilvl w:val="0"/>
          <w:numId w:val="16"/>
        </w:numPr>
        <w:jc w:val="both"/>
        <w:rPr>
          <w:rFonts w:ascii="Futura LT Pro Medium" w:hAnsi="Futura LT Pro Medium"/>
          <w:sz w:val="18"/>
          <w:szCs w:val="18"/>
          <w:lang w:val="fr-FR" w:eastAsia="fr-CH"/>
        </w:rPr>
      </w:pPr>
      <w:r w:rsidRPr="003A655C">
        <w:rPr>
          <w:rFonts w:ascii="Futura LT Pro Medium" w:hAnsi="Futura LT Pro Medium"/>
          <w:sz w:val="18"/>
          <w:szCs w:val="18"/>
          <w:lang w:val="fr-FR" w:eastAsia="fr-CH"/>
        </w:rPr>
        <w:t>Très bonne maîtrise orale et écrite du français.</w:t>
      </w:r>
    </w:p>
    <w:p w14:paraId="30AC4E2E" w14:textId="77777777" w:rsidR="00DC370E" w:rsidRPr="003A655C" w:rsidRDefault="00FD18BF" w:rsidP="003A655C">
      <w:pPr>
        <w:numPr>
          <w:ilvl w:val="0"/>
          <w:numId w:val="16"/>
        </w:numPr>
        <w:jc w:val="both"/>
        <w:rPr>
          <w:rFonts w:ascii="Futura LT Pro Medium" w:hAnsi="Futura LT Pro Medium"/>
          <w:sz w:val="18"/>
          <w:szCs w:val="18"/>
          <w:lang w:val="fr-FR" w:eastAsia="fr-CH"/>
        </w:rPr>
      </w:pPr>
      <w:r w:rsidRPr="003A655C">
        <w:rPr>
          <w:rFonts w:ascii="Futura LT Pro Medium" w:hAnsi="Futura LT Pro Medium"/>
          <w:sz w:val="18"/>
          <w:szCs w:val="18"/>
          <w:lang w:val="fr-FR" w:eastAsia="fr-CH"/>
        </w:rPr>
        <w:t>Aisance dans les contacts humains.</w:t>
      </w:r>
    </w:p>
    <w:p w14:paraId="5D4007E3" w14:textId="77777777" w:rsidR="00DC370E" w:rsidRPr="003A655C" w:rsidRDefault="00FD18BF" w:rsidP="003A655C">
      <w:pPr>
        <w:numPr>
          <w:ilvl w:val="0"/>
          <w:numId w:val="16"/>
        </w:numPr>
        <w:jc w:val="both"/>
        <w:rPr>
          <w:rFonts w:ascii="Futura LT Pro Medium" w:hAnsi="Futura LT Pro Medium"/>
          <w:sz w:val="18"/>
          <w:szCs w:val="18"/>
          <w:lang w:val="fr-FR" w:eastAsia="fr-CH"/>
        </w:rPr>
      </w:pPr>
      <w:r w:rsidRPr="003A655C">
        <w:rPr>
          <w:rFonts w:ascii="Futura LT Pro Medium" w:hAnsi="Futura LT Pro Medium"/>
          <w:sz w:val="18"/>
          <w:szCs w:val="18"/>
          <w:lang w:val="fr-FR" w:eastAsia="fr-CH"/>
        </w:rPr>
        <w:t>Maîtrise des outils courants de bureautique MS-Office (Word, Excel, PowerPoint et Outlook).</w:t>
      </w:r>
    </w:p>
    <w:p w14:paraId="7C7B6CBF" w14:textId="7F0C83D4" w:rsidR="00DC370E" w:rsidRPr="003A655C" w:rsidRDefault="003A655C" w:rsidP="003A655C">
      <w:pPr>
        <w:numPr>
          <w:ilvl w:val="0"/>
          <w:numId w:val="16"/>
        </w:numPr>
        <w:jc w:val="both"/>
        <w:rPr>
          <w:rFonts w:ascii="Futura LT Pro Medium" w:hAnsi="Futura LT Pro Medium"/>
          <w:sz w:val="18"/>
          <w:szCs w:val="18"/>
          <w:lang w:val="fr-FR" w:eastAsia="fr-CH"/>
        </w:rPr>
      </w:pPr>
      <w:r w:rsidRPr="003A655C">
        <w:rPr>
          <w:rFonts w:ascii="Futura LT Pro Medium" w:hAnsi="Futura LT Pro Medium"/>
          <w:sz w:val="18"/>
          <w:szCs w:val="18"/>
          <w:lang w:val="fr-FR" w:eastAsia="fr-CH"/>
        </w:rPr>
        <w:t>Connaissances d'</w:t>
      </w:r>
      <w:r w:rsidR="00FD18BF" w:rsidRPr="003A655C">
        <w:rPr>
          <w:rFonts w:ascii="Futura LT Pro Medium" w:hAnsi="Futura LT Pro Medium"/>
          <w:sz w:val="18"/>
          <w:szCs w:val="18"/>
          <w:lang w:val="fr-FR" w:eastAsia="fr-CH"/>
        </w:rPr>
        <w:t xml:space="preserve">Abacus et </w:t>
      </w:r>
      <w:proofErr w:type="spellStart"/>
      <w:r w:rsidR="00FD18BF" w:rsidRPr="003A655C">
        <w:rPr>
          <w:rFonts w:ascii="Futura LT Pro Medium" w:hAnsi="Futura LT Pro Medium"/>
          <w:sz w:val="18"/>
          <w:szCs w:val="18"/>
          <w:lang w:val="fr-FR" w:eastAsia="fr-CH"/>
        </w:rPr>
        <w:t>Mobatime</w:t>
      </w:r>
      <w:proofErr w:type="spellEnd"/>
      <w:r w:rsidR="00FD18BF" w:rsidRPr="003A655C">
        <w:rPr>
          <w:rFonts w:ascii="Futura LT Pro Medium" w:hAnsi="Futura LT Pro Medium"/>
          <w:sz w:val="18"/>
          <w:szCs w:val="18"/>
          <w:lang w:val="fr-FR" w:eastAsia="fr-CH"/>
        </w:rPr>
        <w:t>, un atout.</w:t>
      </w:r>
    </w:p>
    <w:p w14:paraId="2607E110" w14:textId="6C311F76" w:rsidR="00DC370E" w:rsidRDefault="00FD18BF" w:rsidP="003A655C">
      <w:pPr>
        <w:numPr>
          <w:ilvl w:val="0"/>
          <w:numId w:val="16"/>
        </w:numPr>
        <w:jc w:val="both"/>
        <w:rPr>
          <w:rFonts w:ascii="Futura LT Pro Medium" w:hAnsi="Futura LT Pro Medium"/>
          <w:sz w:val="18"/>
          <w:szCs w:val="18"/>
          <w:lang w:val="fr-FR" w:eastAsia="fr-CH"/>
        </w:rPr>
      </w:pPr>
      <w:r w:rsidRPr="003A655C">
        <w:rPr>
          <w:rFonts w:ascii="Futura LT Pro Medium" w:hAnsi="Futura LT Pro Medium"/>
          <w:sz w:val="18"/>
          <w:szCs w:val="18"/>
          <w:lang w:val="fr-FR" w:eastAsia="fr-CH"/>
        </w:rPr>
        <w:t>Respect absolu de la confidentialité.</w:t>
      </w:r>
    </w:p>
    <w:p w14:paraId="3390E209" w14:textId="77777777" w:rsidR="00FD18BF" w:rsidRPr="003A655C" w:rsidRDefault="00FD18BF" w:rsidP="00FD18BF">
      <w:pPr>
        <w:ind w:left="720"/>
        <w:jc w:val="both"/>
        <w:rPr>
          <w:rFonts w:ascii="Futura LT Pro Medium" w:hAnsi="Futura LT Pro Medium"/>
          <w:sz w:val="18"/>
          <w:szCs w:val="18"/>
          <w:lang w:val="fr-FR" w:eastAsia="fr-CH"/>
        </w:rPr>
      </w:pPr>
    </w:p>
    <w:p w14:paraId="4EDC405C" w14:textId="60CC913F" w:rsidR="00C02CEF" w:rsidRPr="00DE0CE7" w:rsidRDefault="00C02CEF" w:rsidP="00C02CEF">
      <w:pPr>
        <w:spacing w:line="260" w:lineRule="exact"/>
        <w:jc w:val="both"/>
        <w:rPr>
          <w:rFonts w:ascii="Futura LT Pro Medium" w:hAnsi="Futura LT Pro Medium"/>
          <w:color w:val="FF0000"/>
          <w:sz w:val="18"/>
          <w:szCs w:val="18"/>
        </w:rPr>
      </w:pPr>
    </w:p>
    <w:p w14:paraId="0F9D598D" w14:textId="57A8B161" w:rsidR="00795388" w:rsidRPr="003A655C" w:rsidRDefault="008B233D" w:rsidP="00BF654F">
      <w:pPr>
        <w:pStyle w:val="Alfasetliste"/>
        <w:numPr>
          <w:ilvl w:val="0"/>
          <w:numId w:val="0"/>
        </w:numPr>
        <w:tabs>
          <w:tab w:val="clear" w:pos="4962"/>
        </w:tabs>
        <w:spacing w:line="240" w:lineRule="atLeast"/>
        <w:rPr>
          <w:color w:val="auto"/>
          <w:lang w:val="fr-CH"/>
        </w:rPr>
      </w:pPr>
      <w:r w:rsidRPr="003A655C">
        <w:rPr>
          <w:rFonts w:ascii="Futura LT Pro Book" w:hAnsi="Futura LT Pro Book"/>
          <w:b/>
          <w:bCs/>
          <w:color w:val="auto"/>
          <w:sz w:val="20"/>
          <w:szCs w:val="20"/>
          <w:lang w:val="fr-CH"/>
        </w:rPr>
        <w:t>Entr</w:t>
      </w:r>
      <w:r w:rsidR="00C6158D" w:rsidRPr="003A655C">
        <w:rPr>
          <w:rFonts w:ascii="Futura LT Pro Book" w:hAnsi="Futura LT Pro Book"/>
          <w:b/>
          <w:bCs/>
          <w:color w:val="auto"/>
          <w:sz w:val="20"/>
          <w:szCs w:val="20"/>
          <w:lang w:val="fr-CH"/>
        </w:rPr>
        <w:t>é</w:t>
      </w:r>
      <w:r w:rsidRPr="003A655C">
        <w:rPr>
          <w:rFonts w:ascii="Futura LT Pro Book" w:hAnsi="Futura LT Pro Book"/>
          <w:b/>
          <w:bCs/>
          <w:color w:val="auto"/>
          <w:sz w:val="20"/>
          <w:szCs w:val="20"/>
          <w:lang w:val="fr-CH"/>
        </w:rPr>
        <w:t>e</w:t>
      </w:r>
      <w:r w:rsidRPr="003A655C">
        <w:rPr>
          <w:rFonts w:ascii="Futura LT Pro Book" w:hAnsi="Futura LT Pro Book"/>
          <w:b/>
          <w:bCs/>
          <w:color w:val="auto"/>
          <w:sz w:val="20"/>
          <w:szCs w:val="20"/>
          <w:lang w:val="de-CH"/>
        </w:rPr>
        <w:t xml:space="preserve"> en</w:t>
      </w:r>
      <w:r w:rsidRPr="003A655C">
        <w:rPr>
          <w:rFonts w:ascii="Futura LT Pro Book" w:hAnsi="Futura LT Pro Book"/>
          <w:b/>
          <w:bCs/>
          <w:color w:val="auto"/>
          <w:sz w:val="20"/>
          <w:szCs w:val="20"/>
          <w:lang w:val="fr-CH"/>
        </w:rPr>
        <w:t xml:space="preserve"> fonction</w:t>
      </w:r>
      <w:r w:rsidRPr="003A655C">
        <w:rPr>
          <w:rFonts w:ascii="Futura LT Pro Book" w:hAnsi="Futura LT Pro Book"/>
          <w:b/>
          <w:bCs/>
          <w:color w:val="auto"/>
          <w:sz w:val="20"/>
          <w:szCs w:val="20"/>
          <w:lang w:val="de-CH"/>
        </w:rPr>
        <w:t xml:space="preserve"> :</w:t>
      </w:r>
      <w:r w:rsidRPr="003A655C">
        <w:rPr>
          <w:color w:val="auto"/>
        </w:rPr>
        <w:t xml:space="preserve"> </w:t>
      </w:r>
      <w:r w:rsidR="004F6A8A" w:rsidRPr="003A655C">
        <w:rPr>
          <w:color w:val="auto"/>
        </w:rPr>
        <w:tab/>
      </w:r>
      <w:r w:rsidR="004F6A8A" w:rsidRPr="003A655C">
        <w:rPr>
          <w:color w:val="auto"/>
        </w:rPr>
        <w:tab/>
      </w:r>
      <w:r w:rsidR="00C17A9E" w:rsidRPr="003A655C">
        <w:rPr>
          <w:color w:val="auto"/>
        </w:rPr>
        <w:t xml:space="preserve">1er </w:t>
      </w:r>
      <w:r w:rsidR="008E7618">
        <w:rPr>
          <w:color w:val="auto"/>
        </w:rPr>
        <w:t>juin</w:t>
      </w:r>
      <w:r w:rsidR="00795388" w:rsidRPr="003A655C">
        <w:rPr>
          <w:color w:val="auto"/>
        </w:rPr>
        <w:t xml:space="preserve"> </w:t>
      </w:r>
      <w:r w:rsidR="00FD18BF">
        <w:rPr>
          <w:color w:val="auto"/>
        </w:rPr>
        <w:t>202</w:t>
      </w:r>
      <w:r w:rsidR="008E7618">
        <w:rPr>
          <w:color w:val="auto"/>
        </w:rPr>
        <w:t>5</w:t>
      </w:r>
      <w:r w:rsidR="00FD18BF">
        <w:rPr>
          <w:color w:val="auto"/>
        </w:rPr>
        <w:t xml:space="preserve"> </w:t>
      </w:r>
      <w:r w:rsidR="00795388" w:rsidRPr="003A655C">
        <w:rPr>
          <w:color w:val="auto"/>
        </w:rPr>
        <w:t>ou à convenir</w:t>
      </w:r>
    </w:p>
    <w:p w14:paraId="3331EE2E" w14:textId="7A0AA9D7" w:rsidR="008B233D" w:rsidRPr="003A655C" w:rsidRDefault="008B233D" w:rsidP="00BF654F">
      <w:pPr>
        <w:pStyle w:val="Alfasetliste"/>
        <w:numPr>
          <w:ilvl w:val="0"/>
          <w:numId w:val="0"/>
        </w:numPr>
        <w:tabs>
          <w:tab w:val="clear" w:pos="4962"/>
          <w:tab w:val="left" w:pos="2835"/>
        </w:tabs>
        <w:spacing w:line="240" w:lineRule="atLeast"/>
        <w:rPr>
          <w:color w:val="auto"/>
        </w:rPr>
      </w:pPr>
      <w:r w:rsidRPr="003A655C">
        <w:rPr>
          <w:rFonts w:ascii="Futura LT Pro Book" w:hAnsi="Futura LT Pro Book"/>
          <w:b/>
          <w:bCs/>
          <w:color w:val="auto"/>
          <w:sz w:val="20"/>
          <w:szCs w:val="20"/>
          <w:lang w:val="fr-CH"/>
        </w:rPr>
        <w:t>D</w:t>
      </w:r>
      <w:r w:rsidR="00C6158D" w:rsidRPr="003A655C">
        <w:rPr>
          <w:rFonts w:ascii="Futura LT Pro Book" w:hAnsi="Futura LT Pro Book"/>
          <w:b/>
          <w:bCs/>
          <w:color w:val="auto"/>
          <w:sz w:val="20"/>
          <w:szCs w:val="20"/>
          <w:lang w:val="fr-CH"/>
        </w:rPr>
        <w:t>é</w:t>
      </w:r>
      <w:r w:rsidRPr="003A655C">
        <w:rPr>
          <w:rFonts w:ascii="Futura LT Pro Book" w:hAnsi="Futura LT Pro Book"/>
          <w:b/>
          <w:bCs/>
          <w:color w:val="auto"/>
          <w:sz w:val="20"/>
          <w:szCs w:val="20"/>
          <w:lang w:val="fr-CH"/>
        </w:rPr>
        <w:t>lai</w:t>
      </w:r>
      <w:r w:rsidRPr="003A655C">
        <w:rPr>
          <w:rFonts w:ascii="Futura LT Pro Book" w:hAnsi="Futura LT Pro Book"/>
          <w:b/>
          <w:bCs/>
          <w:color w:val="auto"/>
          <w:sz w:val="20"/>
          <w:szCs w:val="20"/>
          <w:lang w:val="en-US"/>
        </w:rPr>
        <w:t xml:space="preserve"> de postulation :</w:t>
      </w:r>
      <w:r w:rsidRPr="003A655C">
        <w:rPr>
          <w:color w:val="auto"/>
        </w:rPr>
        <w:t xml:space="preserve"> </w:t>
      </w:r>
      <w:r w:rsidR="004F6A8A" w:rsidRPr="003A655C">
        <w:rPr>
          <w:color w:val="auto"/>
        </w:rPr>
        <w:tab/>
      </w:r>
      <w:r w:rsidR="00467B8D" w:rsidRPr="003A655C">
        <w:rPr>
          <w:color w:val="auto"/>
        </w:rPr>
        <w:t>1</w:t>
      </w:r>
      <w:r w:rsidR="00865F21">
        <w:rPr>
          <w:color w:val="auto"/>
        </w:rPr>
        <w:t>6</w:t>
      </w:r>
      <w:r w:rsidR="00467B8D" w:rsidRPr="003A655C">
        <w:rPr>
          <w:color w:val="auto"/>
        </w:rPr>
        <w:t xml:space="preserve"> </w:t>
      </w:r>
      <w:r w:rsidR="008E7618">
        <w:rPr>
          <w:color w:val="auto"/>
        </w:rPr>
        <w:t>mars</w:t>
      </w:r>
      <w:r w:rsidR="00467B8D" w:rsidRPr="003A655C">
        <w:rPr>
          <w:color w:val="auto"/>
        </w:rPr>
        <w:t xml:space="preserve"> 202</w:t>
      </w:r>
      <w:r w:rsidR="008E7618">
        <w:rPr>
          <w:color w:val="auto"/>
        </w:rPr>
        <w:t>5</w:t>
      </w:r>
    </w:p>
    <w:p w14:paraId="1D8B36BA" w14:textId="5A622FD2" w:rsidR="008B233D" w:rsidRDefault="008B233D" w:rsidP="00BF654F">
      <w:pPr>
        <w:pStyle w:val="Alfasetliste"/>
        <w:numPr>
          <w:ilvl w:val="0"/>
          <w:numId w:val="0"/>
        </w:numPr>
        <w:tabs>
          <w:tab w:val="clear" w:pos="4962"/>
          <w:tab w:val="left" w:pos="2835"/>
        </w:tabs>
        <w:spacing w:line="240" w:lineRule="atLeast"/>
        <w:rPr>
          <w:color w:val="auto"/>
        </w:rPr>
      </w:pPr>
      <w:r w:rsidRPr="003A655C">
        <w:rPr>
          <w:rFonts w:ascii="Futura LT Pro Book" w:hAnsi="Futura LT Pro Book"/>
          <w:b/>
          <w:bCs/>
          <w:color w:val="auto"/>
          <w:sz w:val="20"/>
          <w:szCs w:val="20"/>
          <w:lang w:val="en-US"/>
        </w:rPr>
        <w:t xml:space="preserve">Conditions </w:t>
      </w:r>
      <w:proofErr w:type="spellStart"/>
      <w:proofErr w:type="gramStart"/>
      <w:r w:rsidR="00FD18BF" w:rsidRPr="003A655C">
        <w:rPr>
          <w:rFonts w:ascii="Futura LT Pro Book" w:hAnsi="Futura LT Pro Book"/>
          <w:b/>
          <w:bCs/>
          <w:color w:val="auto"/>
          <w:sz w:val="20"/>
          <w:szCs w:val="20"/>
          <w:lang w:val="en-US"/>
        </w:rPr>
        <w:t>salariales</w:t>
      </w:r>
      <w:proofErr w:type="spellEnd"/>
      <w:r w:rsidR="00FD18BF">
        <w:rPr>
          <w:rFonts w:ascii="Futura LT Pro Book" w:hAnsi="Futura LT Pro Book"/>
          <w:b/>
          <w:bCs/>
          <w:color w:val="auto"/>
          <w:sz w:val="20"/>
          <w:szCs w:val="20"/>
          <w:lang w:val="en-US"/>
        </w:rPr>
        <w:t xml:space="preserve"> </w:t>
      </w:r>
      <w:r w:rsidR="00FD18BF" w:rsidRPr="003A655C">
        <w:rPr>
          <w:rFonts w:ascii="Futura LT Pro Book" w:hAnsi="Futura LT Pro Book"/>
          <w:b/>
          <w:bCs/>
          <w:color w:val="auto"/>
          <w:sz w:val="20"/>
          <w:szCs w:val="20"/>
          <w:lang w:val="en-US"/>
        </w:rPr>
        <w:t>:</w:t>
      </w:r>
      <w:proofErr w:type="gramEnd"/>
      <w:r w:rsidRPr="003A655C">
        <w:rPr>
          <w:color w:val="auto"/>
        </w:rPr>
        <w:t xml:space="preserve"> </w:t>
      </w:r>
      <w:r w:rsidR="004F6A8A" w:rsidRPr="003A655C">
        <w:rPr>
          <w:color w:val="auto"/>
        </w:rPr>
        <w:tab/>
      </w:r>
      <w:r w:rsidRPr="003A655C">
        <w:rPr>
          <w:color w:val="auto"/>
        </w:rPr>
        <w:t>selon CCT-</w:t>
      </w:r>
      <w:r w:rsidR="00AB31A2" w:rsidRPr="003A655C">
        <w:rPr>
          <w:color w:val="auto"/>
        </w:rPr>
        <w:t>È</w:t>
      </w:r>
      <w:r w:rsidRPr="003A655C">
        <w:rPr>
          <w:color w:val="auto"/>
        </w:rPr>
        <w:t>S</w:t>
      </w:r>
    </w:p>
    <w:p w14:paraId="6FC3BA0E" w14:textId="7898A448" w:rsidR="00262A96" w:rsidRDefault="00262A96" w:rsidP="00F20566">
      <w:pPr>
        <w:pStyle w:val="Alfasetcontenuregular"/>
        <w:spacing w:line="240" w:lineRule="auto"/>
        <w:rPr>
          <w:rFonts w:ascii="Futura LT Pro Medium" w:hAnsi="Futura LT Pro Medium"/>
          <w:sz w:val="18"/>
          <w:szCs w:val="18"/>
        </w:rPr>
      </w:pPr>
    </w:p>
    <w:p w14:paraId="64B92B73" w14:textId="77777777" w:rsidR="005E3C98" w:rsidRDefault="005E3C98" w:rsidP="00632540">
      <w:pPr>
        <w:pStyle w:val="Alfasetcontenuregular"/>
        <w:jc w:val="both"/>
        <w:rPr>
          <w:color w:val="000000" w:themeColor="text1"/>
        </w:rPr>
      </w:pPr>
    </w:p>
    <w:p w14:paraId="50EF2268" w14:textId="77777777" w:rsidR="005E3C98" w:rsidRDefault="005E3C98" w:rsidP="00632540">
      <w:pPr>
        <w:pStyle w:val="Alfasetcontenuregular"/>
        <w:jc w:val="both"/>
        <w:rPr>
          <w:color w:val="000000" w:themeColor="text1"/>
        </w:rPr>
      </w:pPr>
    </w:p>
    <w:p w14:paraId="4219E769" w14:textId="2EC4DA15" w:rsidR="008B233D" w:rsidRPr="000531E3" w:rsidRDefault="008B233D" w:rsidP="00632540">
      <w:pPr>
        <w:pStyle w:val="Alfasetcontenuregular"/>
        <w:jc w:val="both"/>
        <w:rPr>
          <w:color w:val="000000" w:themeColor="text1"/>
        </w:rPr>
      </w:pPr>
      <w:r w:rsidRPr="000531E3">
        <w:rPr>
          <w:color w:val="000000" w:themeColor="text1"/>
        </w:rPr>
        <w:t xml:space="preserve">Si vous vous reconnaissez dans ce profil, nous vous invitons </w:t>
      </w:r>
      <w:r w:rsidR="00C6158D" w:rsidRPr="000531E3">
        <w:rPr>
          <w:color w:val="000000" w:themeColor="text1"/>
        </w:rPr>
        <w:t xml:space="preserve">à </w:t>
      </w:r>
      <w:r w:rsidRPr="000531E3">
        <w:rPr>
          <w:color w:val="000000" w:themeColor="text1"/>
        </w:rPr>
        <w:t>nous faire parvenir votre</w:t>
      </w:r>
      <w:r w:rsidR="00632540">
        <w:rPr>
          <w:color w:val="000000" w:themeColor="text1"/>
        </w:rPr>
        <w:t xml:space="preserve"> </w:t>
      </w:r>
      <w:r w:rsidRPr="000531E3">
        <w:rPr>
          <w:color w:val="000000" w:themeColor="text1"/>
        </w:rPr>
        <w:t>dossier complet (lettre de motivation, CV, dipl</w:t>
      </w:r>
      <w:r w:rsidR="00005D9A" w:rsidRPr="000531E3">
        <w:rPr>
          <w:color w:val="000000" w:themeColor="text1"/>
        </w:rPr>
        <w:t>ô</w:t>
      </w:r>
      <w:r w:rsidRPr="000531E3">
        <w:rPr>
          <w:color w:val="000000" w:themeColor="text1"/>
        </w:rPr>
        <w:t xml:space="preserve">mes, certificats de travail, etc) </w:t>
      </w:r>
      <w:r w:rsidR="00C6158D" w:rsidRPr="000531E3">
        <w:rPr>
          <w:color w:val="000000" w:themeColor="text1"/>
        </w:rPr>
        <w:t>à</w:t>
      </w:r>
      <w:r w:rsidRPr="000531E3">
        <w:rPr>
          <w:color w:val="000000" w:themeColor="text1"/>
        </w:rPr>
        <w:t xml:space="preserve"> :</w:t>
      </w:r>
    </w:p>
    <w:p w14:paraId="17E34980" w14:textId="77777777" w:rsidR="00A533C5" w:rsidRPr="00F20566" w:rsidRDefault="00A533C5" w:rsidP="00F20566">
      <w:pPr>
        <w:pStyle w:val="Alfasetcontenuregular"/>
        <w:spacing w:line="240" w:lineRule="auto"/>
        <w:rPr>
          <w:b/>
          <w:bCs/>
          <w:color w:val="000000" w:themeColor="text1"/>
          <w:sz w:val="16"/>
          <w:szCs w:val="16"/>
        </w:rPr>
      </w:pPr>
    </w:p>
    <w:p w14:paraId="76CF803B" w14:textId="4F5F58ED" w:rsidR="008B233D" w:rsidRPr="000D1817" w:rsidRDefault="008B233D" w:rsidP="000531E3">
      <w:pPr>
        <w:pStyle w:val="Alfasetcontenuregular"/>
        <w:rPr>
          <w:color w:val="000000" w:themeColor="text1"/>
        </w:rPr>
      </w:pPr>
      <w:r w:rsidRPr="000D1817">
        <w:rPr>
          <w:color w:val="000000" w:themeColor="text1"/>
        </w:rPr>
        <w:t>Fondation Alfaset</w:t>
      </w:r>
    </w:p>
    <w:p w14:paraId="117761FB" w14:textId="77777777" w:rsidR="008B233D" w:rsidRPr="000D1817" w:rsidRDefault="008B233D" w:rsidP="000531E3">
      <w:pPr>
        <w:pStyle w:val="Alfasetcontenuregular"/>
        <w:rPr>
          <w:color w:val="000000" w:themeColor="text1"/>
        </w:rPr>
      </w:pPr>
      <w:r w:rsidRPr="000D1817">
        <w:rPr>
          <w:color w:val="000000" w:themeColor="text1"/>
        </w:rPr>
        <w:t>Service des ressources humaines</w:t>
      </w:r>
    </w:p>
    <w:p w14:paraId="2BF6881E" w14:textId="77777777" w:rsidR="008B233D" w:rsidRPr="000D1817" w:rsidRDefault="008B233D" w:rsidP="000531E3">
      <w:pPr>
        <w:pStyle w:val="Alfasetcontenuregular"/>
        <w:rPr>
          <w:color w:val="000000" w:themeColor="text1"/>
        </w:rPr>
      </w:pPr>
      <w:r w:rsidRPr="000D1817">
        <w:rPr>
          <w:color w:val="000000" w:themeColor="text1"/>
        </w:rPr>
        <w:t>Rue des Terreaux 48 | Case postale | 2301 La Chaux-de-Fonds</w:t>
      </w:r>
    </w:p>
    <w:p w14:paraId="2BD0A7A3" w14:textId="77777777" w:rsidR="008B233D" w:rsidRPr="000D1817" w:rsidRDefault="008B233D" w:rsidP="000531E3">
      <w:pPr>
        <w:pStyle w:val="Alfasetcontenuregular"/>
        <w:rPr>
          <w:color w:val="000000" w:themeColor="text1"/>
        </w:rPr>
      </w:pPr>
      <w:r w:rsidRPr="000D1817">
        <w:rPr>
          <w:color w:val="000000" w:themeColor="text1"/>
        </w:rPr>
        <w:t>RH@alfaset.ch</w:t>
      </w:r>
    </w:p>
    <w:p w14:paraId="1A4867D8" w14:textId="77777777" w:rsidR="00AD24E1" w:rsidRPr="00F20566" w:rsidRDefault="00AD24E1" w:rsidP="00F20566">
      <w:pPr>
        <w:pStyle w:val="Alfasetcontenuregular"/>
        <w:spacing w:line="240" w:lineRule="auto"/>
        <w:rPr>
          <w:b/>
          <w:bCs/>
          <w:color w:val="000000" w:themeColor="text1"/>
          <w:sz w:val="16"/>
          <w:szCs w:val="16"/>
        </w:rPr>
      </w:pPr>
    </w:p>
    <w:p w14:paraId="0AE5D8E6" w14:textId="56E0D90B" w:rsidR="008B233D" w:rsidRPr="000531E3" w:rsidRDefault="008B233D" w:rsidP="00E429B4">
      <w:pPr>
        <w:pStyle w:val="Alfasetcontenuregular"/>
        <w:jc w:val="both"/>
        <w:rPr>
          <w:color w:val="000000" w:themeColor="text1"/>
        </w:rPr>
      </w:pPr>
      <w:r w:rsidRPr="00562F58">
        <w:rPr>
          <w:color w:val="000000" w:themeColor="text1"/>
        </w:rPr>
        <w:t xml:space="preserve">De plus amples renseignements peuvent </w:t>
      </w:r>
      <w:r w:rsidR="00C6158D" w:rsidRPr="00562F58">
        <w:rPr>
          <w:color w:val="000000" w:themeColor="text1"/>
        </w:rPr>
        <w:t>ê</w:t>
      </w:r>
      <w:r w:rsidRPr="00562F58">
        <w:rPr>
          <w:color w:val="000000" w:themeColor="text1"/>
        </w:rPr>
        <w:t>tre obtenus aupr</w:t>
      </w:r>
      <w:r w:rsidR="00C6158D" w:rsidRPr="00562F58">
        <w:rPr>
          <w:color w:val="000000" w:themeColor="text1"/>
        </w:rPr>
        <w:t>è</w:t>
      </w:r>
      <w:r w:rsidRPr="00562F58">
        <w:rPr>
          <w:color w:val="000000" w:themeColor="text1"/>
        </w:rPr>
        <w:t>s de</w:t>
      </w:r>
      <w:r w:rsidR="00100904">
        <w:rPr>
          <w:color w:val="000000" w:themeColor="text1"/>
        </w:rPr>
        <w:t xml:space="preserve"> </w:t>
      </w:r>
      <w:r w:rsidR="005E3C98">
        <w:rPr>
          <w:color w:val="000000" w:themeColor="text1"/>
        </w:rPr>
        <w:t>Madame</w:t>
      </w:r>
      <w:r w:rsidR="00AB31A2">
        <w:rPr>
          <w:color w:val="000000" w:themeColor="text1"/>
        </w:rPr>
        <w:t xml:space="preserve"> </w:t>
      </w:r>
      <w:r w:rsidR="005E3C98">
        <w:rPr>
          <w:color w:val="000000" w:themeColor="text1"/>
        </w:rPr>
        <w:t>Anouk Geiser</w:t>
      </w:r>
      <w:r w:rsidR="00AB31A2">
        <w:rPr>
          <w:color w:val="000000" w:themeColor="text1"/>
        </w:rPr>
        <w:t xml:space="preserve">, </w:t>
      </w:r>
      <w:r w:rsidR="005E3C98">
        <w:rPr>
          <w:color w:val="000000" w:themeColor="text1"/>
        </w:rPr>
        <w:t>responsable administrative RH</w:t>
      </w:r>
      <w:r w:rsidR="00AB31A2">
        <w:rPr>
          <w:color w:val="000000" w:themeColor="text1"/>
        </w:rPr>
        <w:t xml:space="preserve"> </w:t>
      </w:r>
      <w:r w:rsidRPr="00562F58">
        <w:rPr>
          <w:color w:val="000000" w:themeColor="text1"/>
        </w:rPr>
        <w:t>au 032 967 96 50 (heures de bureau).</w:t>
      </w:r>
    </w:p>
    <w:sectPr w:rsidR="008B233D" w:rsidRPr="000531E3" w:rsidSect="00357461">
      <w:headerReference w:type="default" r:id="rId7"/>
      <w:headerReference w:type="first" r:id="rId8"/>
      <w:pgSz w:w="11906" w:h="16838"/>
      <w:pgMar w:top="2552" w:right="1418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9CFC1" w14:textId="77777777" w:rsidR="00C9659B" w:rsidRDefault="00C9659B" w:rsidP="00651B8C">
      <w:r>
        <w:separator/>
      </w:r>
    </w:p>
  </w:endnote>
  <w:endnote w:type="continuationSeparator" w:id="0">
    <w:p w14:paraId="39916CC0" w14:textId="77777777" w:rsidR="00C9659B" w:rsidRDefault="00C9659B" w:rsidP="0065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 Pro">
    <w:altName w:val="Times New Roman"/>
    <w:charset w:val="4D"/>
    <w:family w:val="auto"/>
    <w:pitch w:val="variable"/>
    <w:sig w:usb0="00000001" w:usb1="5000E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Futura LT Pro Book">
    <w:altName w:val="Segoe UI Semibold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Futura LT Pro Medium">
    <w:altName w:val="Bahnschrift Light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54DAC" w14:textId="77777777" w:rsidR="00C9659B" w:rsidRDefault="00C9659B" w:rsidP="00651B8C">
      <w:r>
        <w:separator/>
      </w:r>
    </w:p>
  </w:footnote>
  <w:footnote w:type="continuationSeparator" w:id="0">
    <w:p w14:paraId="0D1B2CD0" w14:textId="77777777" w:rsidR="00C9659B" w:rsidRDefault="00C9659B" w:rsidP="0065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42F30" w14:textId="49F33CBF" w:rsidR="000D1817" w:rsidRDefault="000D1817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9264" behindDoc="1" locked="0" layoutInCell="1" allowOverlap="1" wp14:anchorId="136E4CB9" wp14:editId="750AFFDD">
          <wp:simplePos x="0" y="0"/>
          <wp:positionH relativeFrom="column">
            <wp:posOffset>-1154783</wp:posOffset>
          </wp:positionH>
          <wp:positionV relativeFrom="paragraph">
            <wp:posOffset>-450215</wp:posOffset>
          </wp:positionV>
          <wp:extent cx="7556400" cy="10681200"/>
          <wp:effectExtent l="0" t="0" r="0" b="0"/>
          <wp:wrapNone/>
          <wp:docPr id="6" name="Grafik 3" descr="Ein Bild, das Text, Nachthimm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Nachthimme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36F09" w14:textId="6E148D8E" w:rsidR="000D1817" w:rsidRDefault="000D1817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8240" behindDoc="1" locked="0" layoutInCell="1" allowOverlap="1" wp14:anchorId="25877088" wp14:editId="1D44D779">
          <wp:simplePos x="0" y="0"/>
          <wp:positionH relativeFrom="column">
            <wp:posOffset>-1149194</wp:posOffset>
          </wp:positionH>
          <wp:positionV relativeFrom="paragraph">
            <wp:posOffset>-450215</wp:posOffset>
          </wp:positionV>
          <wp:extent cx="7556400" cy="10681200"/>
          <wp:effectExtent l="0" t="0" r="635" b="0"/>
          <wp:wrapNone/>
          <wp:docPr id="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377"/>
    <w:multiLevelType w:val="hybridMultilevel"/>
    <w:tmpl w:val="7A92CEA8"/>
    <w:lvl w:ilvl="0" w:tplc="9CACEE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6A7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42A7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434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7483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7E0B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2EE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3E3C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563D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42543"/>
    <w:multiLevelType w:val="hybridMultilevel"/>
    <w:tmpl w:val="AFF60D6E"/>
    <w:lvl w:ilvl="0" w:tplc="CFB0475A">
      <w:numFmt w:val="bullet"/>
      <w:lvlText w:val="•"/>
      <w:lvlJc w:val="left"/>
      <w:pPr>
        <w:ind w:left="720" w:hanging="360"/>
      </w:pPr>
      <w:rPr>
        <w:rFonts w:ascii="Crimson Pro" w:eastAsiaTheme="minorHAnsi" w:hAnsi="Crimson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727A2"/>
    <w:multiLevelType w:val="hybridMultilevel"/>
    <w:tmpl w:val="BE847C80"/>
    <w:lvl w:ilvl="0" w:tplc="BF5A7690">
      <w:numFmt w:val="bullet"/>
      <w:pStyle w:val="Alfasetliste"/>
      <w:lvlText w:val="•"/>
      <w:lvlJc w:val="left"/>
      <w:pPr>
        <w:ind w:left="2771" w:hanging="360"/>
      </w:pPr>
      <w:rPr>
        <w:rFonts w:ascii="Crimson Pro" w:eastAsiaTheme="minorHAnsi" w:hAnsi="Crimson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E5890"/>
    <w:multiLevelType w:val="hybridMultilevel"/>
    <w:tmpl w:val="C5304382"/>
    <w:lvl w:ilvl="0" w:tplc="44805A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C602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0878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4E3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093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6C9A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E94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AA79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0E1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34F0B"/>
    <w:multiLevelType w:val="hybridMultilevel"/>
    <w:tmpl w:val="59EE8EAA"/>
    <w:lvl w:ilvl="0" w:tplc="93022E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5AF6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D854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9A36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2CB3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568A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1E41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F2F5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BE95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C5F41"/>
    <w:multiLevelType w:val="multilevel"/>
    <w:tmpl w:val="2B3A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370056"/>
    <w:multiLevelType w:val="hybridMultilevel"/>
    <w:tmpl w:val="5BE6FACE"/>
    <w:lvl w:ilvl="0" w:tplc="10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44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</w:abstractNum>
  <w:abstractNum w:abstractNumId="7" w15:restartNumberingAfterBreak="0">
    <w:nsid w:val="321C1819"/>
    <w:multiLevelType w:val="hybridMultilevel"/>
    <w:tmpl w:val="5D5896CE"/>
    <w:lvl w:ilvl="0" w:tplc="CEF649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1628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74A9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3C5F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D0FB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3EF8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494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84C5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A8CE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94742"/>
    <w:multiLevelType w:val="hybridMultilevel"/>
    <w:tmpl w:val="F78415B8"/>
    <w:lvl w:ilvl="0" w:tplc="B73036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B65C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459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F622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81A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5C41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4AF8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627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AA9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09E0"/>
    <w:multiLevelType w:val="hybridMultilevel"/>
    <w:tmpl w:val="17022A3C"/>
    <w:lvl w:ilvl="0" w:tplc="177EA6FC"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B5385"/>
    <w:multiLevelType w:val="hybridMultilevel"/>
    <w:tmpl w:val="C02288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13CB9"/>
    <w:multiLevelType w:val="hybridMultilevel"/>
    <w:tmpl w:val="97C02BE0"/>
    <w:lvl w:ilvl="0" w:tplc="823499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0667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C0FE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49A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8274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B8A8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047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24EA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081B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439D5"/>
    <w:multiLevelType w:val="hybridMultilevel"/>
    <w:tmpl w:val="BE684E1A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0667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C0FE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49A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8274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B8A8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047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24EA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081B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0535C"/>
    <w:multiLevelType w:val="hybridMultilevel"/>
    <w:tmpl w:val="87C2C526"/>
    <w:lvl w:ilvl="0" w:tplc="D3DC19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A3E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A08D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6C29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42D4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48D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7A7A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9EC4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9AAB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7"/>
  </w:num>
  <w:num w:numId="7">
    <w:abstractNumId w:val="13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6"/>
  </w:num>
  <w:num w:numId="13">
    <w:abstractNumId w:val="5"/>
  </w:num>
  <w:num w:numId="14">
    <w:abstractNumId w:val="11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7E"/>
    <w:rsid w:val="00004B42"/>
    <w:rsid w:val="00005D9A"/>
    <w:rsid w:val="000503AC"/>
    <w:rsid w:val="000531E3"/>
    <w:rsid w:val="0008359C"/>
    <w:rsid w:val="000D1817"/>
    <w:rsid w:val="000F01EF"/>
    <w:rsid w:val="00100904"/>
    <w:rsid w:val="00102834"/>
    <w:rsid w:val="001A0371"/>
    <w:rsid w:val="001A7662"/>
    <w:rsid w:val="001F6C28"/>
    <w:rsid w:val="00206B61"/>
    <w:rsid w:val="002407E1"/>
    <w:rsid w:val="00262A96"/>
    <w:rsid w:val="002965D9"/>
    <w:rsid w:val="00297254"/>
    <w:rsid w:val="00297277"/>
    <w:rsid w:val="002F61D4"/>
    <w:rsid w:val="00333953"/>
    <w:rsid w:val="00350441"/>
    <w:rsid w:val="00357461"/>
    <w:rsid w:val="003A655C"/>
    <w:rsid w:val="003D25D9"/>
    <w:rsid w:val="003E233F"/>
    <w:rsid w:val="003E745F"/>
    <w:rsid w:val="00403D87"/>
    <w:rsid w:val="00424796"/>
    <w:rsid w:val="00426EAD"/>
    <w:rsid w:val="00454EC5"/>
    <w:rsid w:val="00460188"/>
    <w:rsid w:val="004612CD"/>
    <w:rsid w:val="00467B8D"/>
    <w:rsid w:val="004772C3"/>
    <w:rsid w:val="004C0899"/>
    <w:rsid w:val="004F6A8A"/>
    <w:rsid w:val="005349F6"/>
    <w:rsid w:val="005359D4"/>
    <w:rsid w:val="00537C62"/>
    <w:rsid w:val="00551CD3"/>
    <w:rsid w:val="00562F58"/>
    <w:rsid w:val="005719C7"/>
    <w:rsid w:val="005816EF"/>
    <w:rsid w:val="0059081F"/>
    <w:rsid w:val="00591D91"/>
    <w:rsid w:val="005C3EBE"/>
    <w:rsid w:val="005D2C70"/>
    <w:rsid w:val="005E3C98"/>
    <w:rsid w:val="00607306"/>
    <w:rsid w:val="006300E5"/>
    <w:rsid w:val="00632540"/>
    <w:rsid w:val="0063461C"/>
    <w:rsid w:val="00651B8C"/>
    <w:rsid w:val="006912FF"/>
    <w:rsid w:val="006B1D48"/>
    <w:rsid w:val="006B7889"/>
    <w:rsid w:val="007176EA"/>
    <w:rsid w:val="007379FB"/>
    <w:rsid w:val="00737AA0"/>
    <w:rsid w:val="00762895"/>
    <w:rsid w:val="00777455"/>
    <w:rsid w:val="00795388"/>
    <w:rsid w:val="007C0D5D"/>
    <w:rsid w:val="007C4097"/>
    <w:rsid w:val="007D3250"/>
    <w:rsid w:val="007D6BD9"/>
    <w:rsid w:val="007E07F0"/>
    <w:rsid w:val="007F2EDE"/>
    <w:rsid w:val="008445EB"/>
    <w:rsid w:val="0086242A"/>
    <w:rsid w:val="00865F21"/>
    <w:rsid w:val="0089143A"/>
    <w:rsid w:val="00895D6C"/>
    <w:rsid w:val="008B233D"/>
    <w:rsid w:val="008C447D"/>
    <w:rsid w:val="008C7F72"/>
    <w:rsid w:val="008D47B8"/>
    <w:rsid w:val="008E7618"/>
    <w:rsid w:val="008F7B64"/>
    <w:rsid w:val="00915BCE"/>
    <w:rsid w:val="009302EB"/>
    <w:rsid w:val="009374DB"/>
    <w:rsid w:val="00967461"/>
    <w:rsid w:val="009A520C"/>
    <w:rsid w:val="009C3094"/>
    <w:rsid w:val="009C6426"/>
    <w:rsid w:val="009D07A6"/>
    <w:rsid w:val="009E7D67"/>
    <w:rsid w:val="009F3010"/>
    <w:rsid w:val="00A0442D"/>
    <w:rsid w:val="00A350BF"/>
    <w:rsid w:val="00A533C5"/>
    <w:rsid w:val="00A85413"/>
    <w:rsid w:val="00A8581B"/>
    <w:rsid w:val="00A87EA7"/>
    <w:rsid w:val="00AA0C0C"/>
    <w:rsid w:val="00AB31A2"/>
    <w:rsid w:val="00AC1DB7"/>
    <w:rsid w:val="00AC3208"/>
    <w:rsid w:val="00AD24E1"/>
    <w:rsid w:val="00AD2C6F"/>
    <w:rsid w:val="00AD6B92"/>
    <w:rsid w:val="00AE0ECD"/>
    <w:rsid w:val="00B01E6D"/>
    <w:rsid w:val="00B059C3"/>
    <w:rsid w:val="00B44055"/>
    <w:rsid w:val="00B800A5"/>
    <w:rsid w:val="00B86EF7"/>
    <w:rsid w:val="00B909BC"/>
    <w:rsid w:val="00BA57CA"/>
    <w:rsid w:val="00BD2B7E"/>
    <w:rsid w:val="00BF654F"/>
    <w:rsid w:val="00C02CEF"/>
    <w:rsid w:val="00C07D3F"/>
    <w:rsid w:val="00C17A9E"/>
    <w:rsid w:val="00C6158D"/>
    <w:rsid w:val="00C9659B"/>
    <w:rsid w:val="00CB0245"/>
    <w:rsid w:val="00CD2858"/>
    <w:rsid w:val="00D54A84"/>
    <w:rsid w:val="00D72231"/>
    <w:rsid w:val="00D8432E"/>
    <w:rsid w:val="00D8581A"/>
    <w:rsid w:val="00DA7308"/>
    <w:rsid w:val="00DC370E"/>
    <w:rsid w:val="00DE0215"/>
    <w:rsid w:val="00DE0CE7"/>
    <w:rsid w:val="00DE7DFC"/>
    <w:rsid w:val="00DF4C0A"/>
    <w:rsid w:val="00E07AB4"/>
    <w:rsid w:val="00E23BE1"/>
    <w:rsid w:val="00E31BB1"/>
    <w:rsid w:val="00E34DAE"/>
    <w:rsid w:val="00E429B4"/>
    <w:rsid w:val="00E4332E"/>
    <w:rsid w:val="00E7455F"/>
    <w:rsid w:val="00E7676F"/>
    <w:rsid w:val="00E959D3"/>
    <w:rsid w:val="00EB09CF"/>
    <w:rsid w:val="00EB29AC"/>
    <w:rsid w:val="00EB3528"/>
    <w:rsid w:val="00EB3746"/>
    <w:rsid w:val="00EF411A"/>
    <w:rsid w:val="00F15871"/>
    <w:rsid w:val="00F20566"/>
    <w:rsid w:val="00F41B4A"/>
    <w:rsid w:val="00F97C58"/>
    <w:rsid w:val="00FA73F7"/>
    <w:rsid w:val="00FD18BF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84031E"/>
  <w15:chartTrackingRefBased/>
  <w15:docId w15:val="{EBAB785C-EC2B-E041-976D-A595F480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B8C"/>
    <w:pPr>
      <w:tabs>
        <w:tab w:val="left" w:pos="4962"/>
      </w:tabs>
      <w:spacing w:line="290" w:lineRule="exact"/>
    </w:pPr>
    <w:rPr>
      <w:rFonts w:ascii="Crimson Pro" w:eastAsiaTheme="minorEastAsia" w:hAnsi="Crimson Pro"/>
      <w:sz w:val="22"/>
      <w:szCs w:val="22"/>
      <w:lang w:val="it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5D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5D6C"/>
    <w:rPr>
      <w:rFonts w:ascii="Lato" w:hAnsi="Lato"/>
    </w:rPr>
  </w:style>
  <w:style w:type="paragraph" w:styleId="Pieddepage">
    <w:name w:val="footer"/>
    <w:basedOn w:val="Normal"/>
    <w:link w:val="PieddepageCar"/>
    <w:uiPriority w:val="99"/>
    <w:unhideWhenUsed/>
    <w:rsid w:val="00895D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5D6C"/>
    <w:rPr>
      <w:rFonts w:ascii="Lato" w:hAnsi="Lato"/>
    </w:rPr>
  </w:style>
  <w:style w:type="character" w:styleId="lev">
    <w:name w:val="Strong"/>
    <w:basedOn w:val="Policepardfaut"/>
    <w:uiPriority w:val="22"/>
    <w:qFormat/>
    <w:rsid w:val="00E23BE1"/>
    <w:rPr>
      <w:b/>
      <w:bCs/>
    </w:rPr>
  </w:style>
  <w:style w:type="paragraph" w:customStyle="1" w:styleId="Alfasetcontenuregular">
    <w:name w:val="Alfaset_contenu_regular"/>
    <w:basedOn w:val="Normal"/>
    <w:qFormat/>
    <w:rsid w:val="00D72231"/>
  </w:style>
  <w:style w:type="paragraph" w:customStyle="1" w:styleId="Alfasetsous-titrebold">
    <w:name w:val="Alfaset_sous-titre_bold"/>
    <w:basedOn w:val="Alfasetcontenuregular"/>
    <w:qFormat/>
    <w:rsid w:val="004F6A8A"/>
    <w:rPr>
      <w:rFonts w:ascii="Futura LT Pro Book" w:hAnsi="Futura LT Pro Book"/>
      <w:b/>
      <w:bCs/>
      <w:color w:val="000000" w:themeColor="text1"/>
      <w:sz w:val="20"/>
      <w:szCs w:val="20"/>
      <w:lang w:val="en-US"/>
    </w:rPr>
  </w:style>
  <w:style w:type="paragraph" w:customStyle="1" w:styleId="Alfasettitrebold">
    <w:name w:val="Alfaset_titre_bold"/>
    <w:basedOn w:val="Alfasetcontenuregular"/>
    <w:qFormat/>
    <w:rsid w:val="004F6A8A"/>
    <w:pPr>
      <w:spacing w:line="240" w:lineRule="auto"/>
    </w:pPr>
    <w:rPr>
      <w:rFonts w:ascii="Futura LT Pro Book" w:hAnsi="Futura LT Pro Book"/>
      <w:b/>
      <w:bCs/>
      <w:color w:val="26355F"/>
      <w:sz w:val="48"/>
      <w:szCs w:val="48"/>
      <w:lang w:val="en-US"/>
    </w:rPr>
  </w:style>
  <w:style w:type="paragraph" w:customStyle="1" w:styleId="Alfasettitremedium">
    <w:name w:val="Alfaset_titre_medium"/>
    <w:basedOn w:val="Alfasetcontenuregular"/>
    <w:qFormat/>
    <w:rsid w:val="004F6A8A"/>
    <w:pPr>
      <w:spacing w:line="240" w:lineRule="auto"/>
    </w:pPr>
    <w:rPr>
      <w:rFonts w:ascii="Futura LT Pro Medium" w:hAnsi="Futura LT Pro Medium"/>
      <w:color w:val="26355F"/>
      <w:sz w:val="48"/>
      <w:szCs w:val="48"/>
      <w:lang w:val="en-US"/>
    </w:rPr>
  </w:style>
  <w:style w:type="paragraph" w:customStyle="1" w:styleId="Alfasetliste">
    <w:name w:val="Alfaset_liste"/>
    <w:basedOn w:val="Alfasetcontenuregular"/>
    <w:qFormat/>
    <w:rsid w:val="004F6A8A"/>
    <w:pPr>
      <w:numPr>
        <w:numId w:val="3"/>
      </w:numPr>
      <w:ind w:left="284" w:hanging="284"/>
    </w:pPr>
    <w:rPr>
      <w:rFonts w:ascii="Futura LT Pro Medium" w:hAnsi="Futura LT Pro Medium"/>
      <w:color w:val="000000" w:themeColor="text1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33C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533C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0D1817"/>
  </w:style>
  <w:style w:type="character" w:customStyle="1" w:styleId="s1">
    <w:name w:val="s1"/>
    <w:basedOn w:val="Policepardfaut"/>
    <w:rsid w:val="000D1817"/>
  </w:style>
  <w:style w:type="paragraph" w:styleId="Textedebulles">
    <w:name w:val="Balloon Text"/>
    <w:basedOn w:val="Normal"/>
    <w:link w:val="TextedebullesCar"/>
    <w:uiPriority w:val="99"/>
    <w:semiHidden/>
    <w:unhideWhenUsed/>
    <w:rsid w:val="001A76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662"/>
    <w:rPr>
      <w:rFonts w:ascii="Segoe UI" w:eastAsiaTheme="minorEastAsia" w:hAnsi="Segoe UI" w:cs="Segoe UI"/>
      <w:sz w:val="18"/>
      <w:szCs w:val="18"/>
      <w:lang w:val="it-CH"/>
    </w:rPr>
  </w:style>
  <w:style w:type="paragraph" w:styleId="Paragraphedeliste">
    <w:name w:val="List Paragraph"/>
    <w:basedOn w:val="Normal"/>
    <w:uiPriority w:val="34"/>
    <w:qFormat/>
    <w:rsid w:val="005D2C70"/>
    <w:pPr>
      <w:tabs>
        <w:tab w:val="clear" w:pos="4962"/>
      </w:tabs>
      <w:spacing w:line="240" w:lineRule="auto"/>
      <w:ind w:left="708"/>
    </w:pPr>
    <w:rPr>
      <w:rFonts w:ascii="AvantGarde Bk BT" w:eastAsia="Times New Roman" w:hAnsi="AvantGarde Bk BT" w:cs="Times New Roman"/>
      <w:szCs w:val="20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349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12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844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424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565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65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58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96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135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988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662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683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49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905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289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93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88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42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60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94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46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43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53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495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20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51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798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40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89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77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93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63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81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129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059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260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464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2032</Characters>
  <Application>Microsoft Office Word</Application>
  <DocSecurity>4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Stauffer</dc:creator>
  <cp:keywords/>
  <dc:description/>
  <cp:lastModifiedBy>Bourquard Froidevaux Anne</cp:lastModifiedBy>
  <cp:revision>2</cp:revision>
  <cp:lastPrinted>2024-01-26T11:20:00Z</cp:lastPrinted>
  <dcterms:created xsi:type="dcterms:W3CDTF">2025-02-21T07:44:00Z</dcterms:created>
  <dcterms:modified xsi:type="dcterms:W3CDTF">2025-02-21T07:44:00Z</dcterms:modified>
</cp:coreProperties>
</file>